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86" w:rsidRDefault="00712C86" w:rsidP="00712C86">
      <w:pPr>
        <w:pStyle w:val="NormalWeb"/>
        <w:spacing w:after="0"/>
      </w:pPr>
      <w:r>
        <w:rPr>
          <w:noProof/>
        </w:rPr>
        <w:drawing>
          <wp:inline distT="0" distB="0" distL="0" distR="0" wp14:anchorId="4BACEB09" wp14:editId="43C19867">
            <wp:extent cx="54864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552575"/>
                    </a:xfrm>
                    <a:prstGeom prst="rect">
                      <a:avLst/>
                    </a:prstGeom>
                    <a:noFill/>
                    <a:ln>
                      <a:noFill/>
                    </a:ln>
                  </pic:spPr>
                </pic:pic>
              </a:graphicData>
            </a:graphic>
          </wp:inline>
        </w:drawing>
      </w:r>
    </w:p>
    <w:p w:rsidR="00712C86" w:rsidRDefault="00712C86" w:rsidP="00712C86">
      <w:pPr>
        <w:pStyle w:val="NormalWeb"/>
        <w:spacing w:after="0"/>
      </w:pPr>
      <w:r>
        <w:t>March 2016</w:t>
      </w:r>
    </w:p>
    <w:p w:rsidR="00712C86" w:rsidRDefault="00712C86" w:rsidP="00712C86">
      <w:pPr>
        <w:pStyle w:val="NormalWeb"/>
        <w:spacing w:after="0"/>
        <w:jc w:val="center"/>
        <w:rPr>
          <w:b/>
          <w:bCs/>
          <w:sz w:val="32"/>
          <w:szCs w:val="32"/>
          <w:u w:val="single"/>
        </w:rPr>
      </w:pPr>
      <w:proofErr w:type="spellStart"/>
      <w:r>
        <w:rPr>
          <w:b/>
          <w:bCs/>
          <w:sz w:val="32"/>
          <w:szCs w:val="32"/>
          <w:u w:val="single"/>
        </w:rPr>
        <w:t>Sassabration</w:t>
      </w:r>
      <w:proofErr w:type="spellEnd"/>
      <w:r>
        <w:rPr>
          <w:b/>
          <w:bCs/>
          <w:sz w:val="32"/>
          <w:szCs w:val="32"/>
          <w:u w:val="single"/>
        </w:rPr>
        <w:t xml:space="preserve"> celebrating Diversity, Community &amp; Equality</w:t>
      </w:r>
    </w:p>
    <w:p w:rsidR="00712C86" w:rsidRDefault="00712C86" w:rsidP="00712C86">
      <w:pPr>
        <w:pStyle w:val="NormalWeb"/>
        <w:spacing w:after="0"/>
      </w:pPr>
      <w:r>
        <w:t>Hello Friends &amp; Supporters!</w:t>
      </w:r>
    </w:p>
    <w:p w:rsidR="00712C86" w:rsidRDefault="00712C86" w:rsidP="00712C86">
      <w:pPr>
        <w:pStyle w:val="NormalWeb"/>
        <w:spacing w:after="0"/>
      </w:pPr>
      <w:r>
        <w:t xml:space="preserve">On August </w:t>
      </w:r>
      <w:proofErr w:type="gramStart"/>
      <w:r>
        <w:t>16</w:t>
      </w:r>
      <w:r>
        <w:rPr>
          <w:vertAlign w:val="superscript"/>
        </w:rPr>
        <w:t xml:space="preserve">th </w:t>
      </w:r>
      <w:r>
        <w:t>,</w:t>
      </w:r>
      <w:proofErr w:type="gramEnd"/>
      <w:r>
        <w:t xml:space="preserve"> 2015, Sassafras Eclectic Food Joint, in conjunction with the Carson Hot Springs, hosted Carson City's first Equality Event, </w:t>
      </w:r>
      <w:proofErr w:type="spellStart"/>
      <w:r>
        <w:t>Sassabration</w:t>
      </w:r>
      <w:proofErr w:type="spellEnd"/>
      <w:r>
        <w:t xml:space="preserve">, celebrating Diversity, Community &amp; Equality. It was a day full of fun events and the proceeds were donated to local charities. The beneficiaries of the money raised were: SPCA, PFLAG Carson City Chapter, Serenity Mental Health and Build Our Center (B.O.C.). We will be donating to these same organizations with this year's </w:t>
      </w:r>
      <w:proofErr w:type="spellStart"/>
      <w:r>
        <w:rPr>
          <w:u w:val="single"/>
        </w:rPr>
        <w:t>Sassabration</w:t>
      </w:r>
      <w:proofErr w:type="spellEnd"/>
      <w:r>
        <w:rPr>
          <w:u w:val="single"/>
        </w:rPr>
        <w:t xml:space="preserve"> </w:t>
      </w:r>
      <w:r>
        <w:t>which will be held on Saturday July 16</w:t>
      </w:r>
      <w:r>
        <w:rPr>
          <w:vertAlign w:val="superscript"/>
        </w:rPr>
        <w:t>th</w:t>
      </w:r>
      <w:r>
        <w:t>, 2016.</w:t>
      </w:r>
    </w:p>
    <w:p w:rsidR="00712C86" w:rsidRDefault="00712C86" w:rsidP="00712C86">
      <w:pPr>
        <w:pStyle w:val="NormalWeb"/>
        <w:spacing w:after="0"/>
      </w:pPr>
      <w:r>
        <w:t>This event will kick off with a Drag Race Bike Ride at 11 a.m. at the Brewery Arts Center, 449 West King Street, ending at Sassafras Eclectic Food Joint, 1500 Old Hot Springs Road. The music and festivities will commence at 12:00 p.m., concluding at 11:00 p.m. There will be live music, craft vendors, food, silent auction, raffles and fun!</w:t>
      </w:r>
    </w:p>
    <w:p w:rsidR="00712C86" w:rsidRDefault="00712C86" w:rsidP="00712C86">
      <w:pPr>
        <w:pStyle w:val="NormalWeb"/>
        <w:spacing w:after="0"/>
      </w:pPr>
      <w:r>
        <w:t>In order to raise more funds for our charities, basic booth space this year will be offered to vendors for $50 until April 30th, $100 from May 1</w:t>
      </w:r>
      <w:r>
        <w:rPr>
          <w:vertAlign w:val="superscript"/>
        </w:rPr>
        <w:t>st</w:t>
      </w:r>
      <w:r>
        <w:t xml:space="preserve"> until May 31</w:t>
      </w:r>
      <w:r>
        <w:rPr>
          <w:vertAlign w:val="superscript"/>
        </w:rPr>
        <w:t>st</w:t>
      </w:r>
      <w:r>
        <w:t>, and will incrementally increase starting June 1</w:t>
      </w:r>
      <w:r>
        <w:rPr>
          <w:vertAlign w:val="superscript"/>
        </w:rPr>
        <w:t>st</w:t>
      </w:r>
      <w:r>
        <w:t xml:space="preserve">. </w:t>
      </w:r>
      <w:r>
        <w:rPr>
          <w:color w:val="FF0000"/>
        </w:rPr>
        <w:t xml:space="preserve">Attendance is free, although we are requesting any donations of silent auction/raffle items, volunteer time or anything else that will further our goal of providing much-needed funds to the charities we are supporting. </w:t>
      </w:r>
      <w:r>
        <w:t>A portion of the proceeds, and all monies from the silent auction and raffle, will be donated back to these local charitable organizations. We encourage and welcome participation from everyone in our community.</w:t>
      </w:r>
    </w:p>
    <w:p w:rsidR="00712C86" w:rsidRDefault="00712C86" w:rsidP="00712C86">
      <w:pPr>
        <w:pStyle w:val="NormalWeb"/>
        <w:spacing w:after="0"/>
      </w:pPr>
      <w:r>
        <w:t>Thank you for your continued support!</w:t>
      </w:r>
    </w:p>
    <w:p w:rsidR="00712C86" w:rsidRDefault="00712C86" w:rsidP="00712C86">
      <w:pPr>
        <w:pStyle w:val="NormalWeb"/>
        <w:spacing w:after="0"/>
      </w:pPr>
      <w:r>
        <w:rPr>
          <w:sz w:val="20"/>
          <w:szCs w:val="20"/>
        </w:rPr>
        <w:t>Sassafras Eclectic Food Joint</w:t>
      </w:r>
      <w:r>
        <w:br/>
      </w:r>
      <w:r>
        <w:rPr>
          <w:sz w:val="20"/>
          <w:szCs w:val="20"/>
        </w:rPr>
        <w:t>1500 Old Hot Springs Road</w:t>
      </w:r>
      <w:r>
        <w:br/>
      </w:r>
      <w:r>
        <w:rPr>
          <w:sz w:val="20"/>
          <w:szCs w:val="20"/>
        </w:rPr>
        <w:t>Carson City, NV 89706</w:t>
      </w:r>
      <w:r>
        <w:br/>
      </w:r>
      <w:r>
        <w:rPr>
          <w:sz w:val="20"/>
          <w:szCs w:val="20"/>
        </w:rPr>
        <w:t>775-884-4471</w:t>
      </w:r>
      <w:r>
        <w:br/>
      </w:r>
      <w:r>
        <w:rPr>
          <w:sz w:val="20"/>
          <w:szCs w:val="20"/>
        </w:rPr>
        <w:t>sassafrascarsoncity.com</w:t>
      </w:r>
      <w:r>
        <w:br/>
      </w:r>
      <w:r>
        <w:rPr>
          <w:sz w:val="20"/>
          <w:szCs w:val="20"/>
        </w:rPr>
        <w:t>sassafrascarsoncity@gmail.com</w:t>
      </w:r>
    </w:p>
    <w:p w:rsidR="00E65B6D" w:rsidRDefault="00E65B6D">
      <w:bookmarkStart w:id="0" w:name="_GoBack"/>
      <w:bookmarkEnd w:id="0"/>
    </w:p>
    <w:sectPr w:rsidR="00E6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86"/>
    <w:rsid w:val="00712C86"/>
    <w:rsid w:val="00E6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86"/>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86"/>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2016-04-14T06:22:00Z</dcterms:created>
  <dcterms:modified xsi:type="dcterms:W3CDTF">2016-04-14T06:25:00Z</dcterms:modified>
</cp:coreProperties>
</file>